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CFFC1" w14:textId="5D88C4F5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432578">
        <w:rPr>
          <w:rFonts w:ascii="Arial" w:hAnsi="Arial" w:cs="Arial"/>
          <w:b/>
          <w:sz w:val="18"/>
          <w:szCs w:val="18"/>
        </w:rPr>
        <w:t>7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1D3758">
        <w:rPr>
          <w:rFonts w:ascii="Arial" w:hAnsi="Arial" w:cs="Arial"/>
          <w:b/>
          <w:sz w:val="18"/>
          <w:szCs w:val="18"/>
        </w:rPr>
        <w:t>4</w:t>
      </w:r>
    </w:p>
    <w:p w14:paraId="143C5014" w14:textId="7A3BD31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047E6">
        <w:rPr>
          <w:rFonts w:ascii="Arial" w:eastAsiaTheme="minorHAnsi" w:hAnsi="Arial" w:cs="Arial"/>
        </w:rPr>
        <w:t>....</w:t>
      </w:r>
      <w:r w:rsidRPr="00570F09">
        <w:rPr>
          <w:rFonts w:ascii="Arial" w:eastAsiaTheme="minorHAnsi" w:hAnsi="Arial" w:cs="Arial"/>
        </w:rPr>
        <w:t>.202</w:t>
      </w:r>
      <w:r w:rsidR="001D3758">
        <w:rPr>
          <w:rFonts w:ascii="Arial" w:eastAsiaTheme="minorHAnsi" w:hAnsi="Arial" w:cs="Arial"/>
        </w:rPr>
        <w:t>4</w:t>
      </w:r>
      <w:r w:rsidR="002A6E35">
        <w:rPr>
          <w:rFonts w:ascii="Arial" w:eastAsiaTheme="minorHAnsi" w:hAnsi="Arial" w:cs="Arial"/>
        </w:rPr>
        <w:t xml:space="preserve"> 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2926BDDE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432578">
        <w:rPr>
          <w:rFonts w:ascii="Arial" w:hAnsi="Arial" w:cs="Arial"/>
          <w:b/>
          <w:smallCaps/>
          <w:szCs w:val="20"/>
          <w:u w:val="single"/>
        </w:rPr>
        <w:t>7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1D3758">
        <w:rPr>
          <w:rFonts w:ascii="Arial" w:hAnsi="Arial" w:cs="Arial"/>
          <w:b/>
          <w:smallCaps/>
          <w:szCs w:val="20"/>
          <w:u w:val="single"/>
        </w:rPr>
        <w:t>4</w:t>
      </w:r>
    </w:p>
    <w:p w14:paraId="6F319148" w14:textId="3E8D4331" w:rsidR="008B7244" w:rsidRPr="00570F09" w:rsidRDefault="00C10E9D" w:rsidP="009047E6">
      <w:pPr>
        <w:spacing w:after="0" w:line="23" w:lineRule="atLeast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432578" w:rsidRPr="00432578">
        <w:rPr>
          <w:rFonts w:ascii="Arial" w:hAnsi="Arial" w:cs="Arial"/>
        </w:rPr>
        <w:t>produkcj</w:t>
      </w:r>
      <w:r w:rsidR="00432578" w:rsidRPr="00432578">
        <w:rPr>
          <w:rFonts w:ascii="Arial" w:hAnsi="Arial" w:cs="Arial"/>
        </w:rPr>
        <w:t>i</w:t>
      </w:r>
      <w:r w:rsidR="00432578" w:rsidRPr="00432578">
        <w:rPr>
          <w:rFonts w:ascii="Arial" w:hAnsi="Arial" w:cs="Arial"/>
        </w:rPr>
        <w:t xml:space="preserve"> obwodu drukowanego (PCB) wraz z zakupem i montażem wybranych elementów elektronicznych</w:t>
      </w:r>
      <w:r w:rsidR="00432578" w:rsidRPr="00432578">
        <w:rPr>
          <w:rFonts w:ascii="Arial" w:hAnsi="Arial" w:cs="Arial"/>
        </w:rPr>
        <w:t xml:space="preserve"> </w:t>
      </w:r>
      <w:r w:rsidR="00AA60A5" w:rsidRPr="00432578">
        <w:rPr>
          <w:rFonts w:ascii="Arial" w:hAnsi="Arial" w:cs="Arial"/>
        </w:rPr>
        <w:t xml:space="preserve">zgodnie z projektem Zamawiającego </w:t>
      </w:r>
      <w:r w:rsidR="00827BE8" w:rsidRPr="00450CB7">
        <w:rPr>
          <w:rFonts w:ascii="Arial" w:hAnsi="Arial" w:cs="Arial"/>
        </w:rPr>
        <w:t>niezbędn</w:t>
      </w:r>
      <w:r w:rsidR="0006518E">
        <w:rPr>
          <w:rFonts w:ascii="Arial" w:hAnsi="Arial" w:cs="Arial"/>
        </w:rPr>
        <w:t xml:space="preserve">e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22869F3B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3908E7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52F9E614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Termin </w:t>
            </w:r>
            <w:r w:rsidR="00BB19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realizacji</w:t>
            </w: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zamówienia od dnia </w:t>
            </w:r>
            <w:r w:rsidR="00BB1928" w:rsidRPr="00BB19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złożenie zamówienia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256F06F5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3908E7">
              <w:rPr>
                <w:rFonts w:ascii="Arial" w:hAnsi="Arial" w:cs="Arial"/>
                <w:b/>
                <w:bCs/>
                <w:sz w:val="18"/>
                <w:szCs w:val="18"/>
              </w:rPr>
              <w:t>tygodni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B5AF31D" w14:textId="7467A706" w:rsidR="003908E7" w:rsidRDefault="00B23606" w:rsidP="003908E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  <w:r w:rsidR="003908E7"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 w:rsidR="003908E7">
        <w:rPr>
          <w:rFonts w:ascii="Arial" w:hAnsi="Arial" w:cs="Arial"/>
          <w:b/>
          <w:sz w:val="18"/>
          <w:szCs w:val="18"/>
        </w:rPr>
        <w:t>OFEROWANEGO OBWODU DRUKOWANEGO PCB WEDŁUG DOKUMENTACJI DOSTARCZONEJ PRZEZ ZAMAWIAJĄCEGO (DO WYPEŁNIENIA PRZEZ OFERENTA)</w:t>
      </w:r>
      <w:r w:rsidR="003908E7" w:rsidRPr="00177EA5">
        <w:rPr>
          <w:rFonts w:ascii="Arial" w:hAnsi="Arial" w:cs="Arial"/>
          <w:b/>
          <w:sz w:val="18"/>
          <w:szCs w:val="18"/>
        </w:rPr>
        <w:t>:</w:t>
      </w:r>
    </w:p>
    <w:p w14:paraId="1CD22D63" w14:textId="77777777" w:rsidR="003908E7" w:rsidRDefault="003908E7" w:rsidP="003908E7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Obwód drukowany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PCB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według dokumentacji dostarczonej przez Zmawiającego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839"/>
        <w:gridCol w:w="3983"/>
        <w:gridCol w:w="1407"/>
      </w:tblGrid>
      <w:tr w:rsidR="003908E7" w:rsidRPr="00F000F9" w14:paraId="71A3C1E8" w14:textId="77777777" w:rsidTr="004E3C25">
        <w:trPr>
          <w:cantSplit/>
        </w:trPr>
        <w:tc>
          <w:tcPr>
            <w:tcW w:w="841" w:type="dxa"/>
            <w:tcBorders>
              <w:bottom w:val="double" w:sz="4" w:space="0" w:color="auto"/>
            </w:tcBorders>
            <w:vAlign w:val="center"/>
            <w:hideMark/>
          </w:tcPr>
          <w:p w14:paraId="4623F0E7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85" w:type="dxa"/>
            <w:tcBorders>
              <w:bottom w:val="double" w:sz="4" w:space="0" w:color="auto"/>
            </w:tcBorders>
            <w:vAlign w:val="center"/>
            <w:hideMark/>
          </w:tcPr>
          <w:p w14:paraId="6BDDA1C3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Parametr techniczny</w:t>
            </w:r>
          </w:p>
        </w:tc>
        <w:tc>
          <w:tcPr>
            <w:tcW w:w="4526" w:type="dxa"/>
            <w:tcBorders>
              <w:bottom w:val="double" w:sz="4" w:space="0" w:color="auto"/>
            </w:tcBorders>
            <w:vAlign w:val="center"/>
            <w:hideMark/>
          </w:tcPr>
          <w:p w14:paraId="3093997F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Wymagany przez Zamawiającego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  <w:hideMark/>
          </w:tcPr>
          <w:p w14:paraId="29746718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000F9">
              <w:rPr>
                <w:rFonts w:asciiTheme="minorHAnsi" w:hAnsiTheme="minorHAnsi" w:cstheme="minorHAnsi"/>
                <w:b/>
              </w:rPr>
              <w:t>Oferowany przez Wykonawcę</w:t>
            </w:r>
          </w:p>
        </w:tc>
      </w:tr>
      <w:tr w:rsidR="003908E7" w:rsidRPr="00F000F9" w14:paraId="76DCF61D" w14:textId="77777777" w:rsidTr="004E3C25">
        <w:trPr>
          <w:cantSplit/>
        </w:trPr>
        <w:tc>
          <w:tcPr>
            <w:tcW w:w="841" w:type="dxa"/>
            <w:tcBorders>
              <w:top w:val="double" w:sz="4" w:space="0" w:color="auto"/>
            </w:tcBorders>
          </w:tcPr>
          <w:p w14:paraId="3252D858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tcBorders>
              <w:top w:val="double" w:sz="4" w:space="0" w:color="auto"/>
            </w:tcBorders>
            <w:hideMark/>
          </w:tcPr>
          <w:p w14:paraId="2F427393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pojedynczych sztuk</w:t>
            </w:r>
          </w:p>
        </w:tc>
        <w:tc>
          <w:tcPr>
            <w:tcW w:w="4526" w:type="dxa"/>
            <w:tcBorders>
              <w:top w:val="double" w:sz="4" w:space="0" w:color="auto"/>
            </w:tcBorders>
            <w:hideMark/>
          </w:tcPr>
          <w:p w14:paraId="23588C72" w14:textId="77777777" w:rsidR="003908E7" w:rsidRPr="0053363D" w:rsidRDefault="003908E7" w:rsidP="004E3C25">
            <w:pPr>
              <w:rPr>
                <w:rFonts w:asciiTheme="minorHAnsi" w:hAnsiTheme="minorHAnsi" w:cstheme="minorHAnsi"/>
              </w:rPr>
            </w:pPr>
            <w:r w:rsidRPr="00E22527">
              <w:rPr>
                <w:rFonts w:asciiTheme="minorHAnsi" w:hAnsiTheme="minorHAnsi" w:cstheme="minorHAnsi"/>
              </w:rPr>
              <w:t xml:space="preserve">min </w:t>
            </w:r>
            <w:r>
              <w:rPr>
                <w:rFonts w:asciiTheme="minorHAnsi" w:hAnsiTheme="minorHAnsi" w:cstheme="minorHAnsi"/>
              </w:rPr>
              <w:t>10</w:t>
            </w:r>
            <w:r w:rsidRPr="00E22527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14:paraId="1710B42E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64B5E939" w14:textId="77777777" w:rsidTr="004E3C25">
        <w:trPr>
          <w:cantSplit/>
        </w:trPr>
        <w:tc>
          <w:tcPr>
            <w:tcW w:w="841" w:type="dxa"/>
          </w:tcPr>
          <w:p w14:paraId="15DAB996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hideMark/>
          </w:tcPr>
          <w:p w14:paraId="030E7D7F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Wymiary pojedynczej sztuki</w:t>
            </w:r>
          </w:p>
        </w:tc>
        <w:tc>
          <w:tcPr>
            <w:tcW w:w="4526" w:type="dxa"/>
            <w:hideMark/>
          </w:tcPr>
          <w:p w14:paraId="5DF127FC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98,512 </w:t>
            </w:r>
            <w:r w:rsidRPr="00F000F9">
              <w:rPr>
                <w:rFonts w:asciiTheme="minorHAnsi" w:hAnsiTheme="minorHAnsi" w:cstheme="minorHAnsi"/>
              </w:rPr>
              <w:t xml:space="preserve">mm x </w:t>
            </w:r>
            <w:r>
              <w:rPr>
                <w:rFonts w:asciiTheme="minorHAnsi" w:hAnsiTheme="minorHAnsi" w:cstheme="minorHAnsi"/>
              </w:rPr>
              <w:t xml:space="preserve">77,216 </w:t>
            </w:r>
            <w:r w:rsidRPr="00F000F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542" w:type="dxa"/>
          </w:tcPr>
          <w:p w14:paraId="0797C6E5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70E84319" w14:textId="77777777" w:rsidTr="004E3C25">
        <w:trPr>
          <w:cantSplit/>
        </w:trPr>
        <w:tc>
          <w:tcPr>
            <w:tcW w:w="841" w:type="dxa"/>
          </w:tcPr>
          <w:p w14:paraId="31C12C17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  <w:hideMark/>
          </w:tcPr>
          <w:p w14:paraId="5AC535E9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Liczba warstw sygnałowych</w:t>
            </w:r>
          </w:p>
        </w:tc>
        <w:tc>
          <w:tcPr>
            <w:tcW w:w="4526" w:type="dxa"/>
            <w:hideMark/>
          </w:tcPr>
          <w:p w14:paraId="5AB21764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42" w:type="dxa"/>
          </w:tcPr>
          <w:p w14:paraId="7D3838CE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5C78EDB8" w14:textId="77777777" w:rsidTr="004E3C25">
        <w:trPr>
          <w:cantSplit/>
        </w:trPr>
        <w:tc>
          <w:tcPr>
            <w:tcW w:w="841" w:type="dxa"/>
          </w:tcPr>
          <w:p w14:paraId="1963177C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0988BE33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Typ laminatu</w:t>
            </w:r>
          </w:p>
        </w:tc>
        <w:tc>
          <w:tcPr>
            <w:tcW w:w="4526" w:type="dxa"/>
          </w:tcPr>
          <w:p w14:paraId="5DF56F4F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2BBC202A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6B2AA566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5E183875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713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rdzeń</w:t>
            </w:r>
          </w:p>
          <w:p w14:paraId="623ACAD3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  <w:p w14:paraId="0483F731" w14:textId="77777777" w:rsidR="003908E7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376,8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2x7628</w:t>
            </w:r>
          </w:p>
          <w:p w14:paraId="55AED3EA" w14:textId="77777777" w:rsidR="003908E7" w:rsidRPr="00A94F3C" w:rsidRDefault="003908E7" w:rsidP="003908E7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Pr="00F000F9">
              <w:rPr>
                <w:rFonts w:asciiTheme="minorHAnsi" w:hAnsiTheme="minorHAnsi" w:cstheme="minorHAnsi"/>
                <w:lang w:eastAsia="pl-PL"/>
              </w:rPr>
              <w:t>µ</w:t>
            </w:r>
            <w:r>
              <w:rPr>
                <w:rFonts w:asciiTheme="minorHAnsi" w:hAnsiTheme="minorHAnsi" w:cstheme="minorHAnsi"/>
              </w:rPr>
              <w:t>m – Cu</w:t>
            </w:r>
          </w:p>
        </w:tc>
        <w:tc>
          <w:tcPr>
            <w:tcW w:w="1542" w:type="dxa"/>
          </w:tcPr>
          <w:p w14:paraId="2F048BEE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301B4A3C" w14:textId="77777777" w:rsidTr="004E3C25">
        <w:trPr>
          <w:cantSplit/>
        </w:trPr>
        <w:tc>
          <w:tcPr>
            <w:tcW w:w="841" w:type="dxa"/>
          </w:tcPr>
          <w:p w14:paraId="264497E4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</w:tcPr>
          <w:p w14:paraId="3083DCD2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Grubość miedzi</w:t>
            </w:r>
          </w:p>
        </w:tc>
        <w:tc>
          <w:tcPr>
            <w:tcW w:w="4526" w:type="dxa"/>
          </w:tcPr>
          <w:p w14:paraId="4DBB39B5" w14:textId="77777777" w:rsidR="003908E7" w:rsidRPr="00F000F9" w:rsidRDefault="003908E7" w:rsidP="004E3C25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18/</w:t>
            </w:r>
            <w:r w:rsidRPr="00F000F9">
              <w:rPr>
                <w:rFonts w:asciiTheme="minorHAnsi" w:hAnsiTheme="minorHAnsi" w:cstheme="minorHAnsi"/>
                <w:lang w:eastAsia="pl-PL"/>
              </w:rPr>
              <w:t>35 µm</w:t>
            </w:r>
          </w:p>
        </w:tc>
        <w:tc>
          <w:tcPr>
            <w:tcW w:w="1542" w:type="dxa"/>
          </w:tcPr>
          <w:p w14:paraId="22A1B14B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0F5B9AA7" w14:textId="77777777" w:rsidTr="004E3C25">
        <w:trPr>
          <w:cantSplit/>
        </w:trPr>
        <w:tc>
          <w:tcPr>
            <w:tcW w:w="841" w:type="dxa"/>
          </w:tcPr>
          <w:p w14:paraId="21FBBE49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51BFABDE" w14:textId="77777777" w:rsidR="003908E7" w:rsidRPr="007679A4" w:rsidRDefault="003908E7" w:rsidP="004E3C25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Minimalna średnica otworów</w:t>
            </w:r>
          </w:p>
        </w:tc>
        <w:tc>
          <w:tcPr>
            <w:tcW w:w="4526" w:type="dxa"/>
          </w:tcPr>
          <w:p w14:paraId="41314A13" w14:textId="77777777" w:rsidR="003908E7" w:rsidRPr="007679A4" w:rsidRDefault="003908E7" w:rsidP="004E3C25">
            <w:pPr>
              <w:rPr>
                <w:rFonts w:asciiTheme="minorHAnsi" w:hAnsiTheme="minorHAnsi" w:cstheme="minorHAnsi"/>
              </w:rPr>
            </w:pPr>
            <w:r w:rsidRPr="007679A4">
              <w:rPr>
                <w:rFonts w:asciiTheme="minorHAnsi" w:hAnsiTheme="minorHAnsi" w:cstheme="minorHAnsi"/>
              </w:rPr>
              <w:t>0,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79A4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542" w:type="dxa"/>
          </w:tcPr>
          <w:p w14:paraId="1AF3A05C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6ABD46D0" w14:textId="77777777" w:rsidTr="004E3C25">
        <w:trPr>
          <w:cantSplit/>
        </w:trPr>
        <w:tc>
          <w:tcPr>
            <w:tcW w:w="841" w:type="dxa"/>
          </w:tcPr>
          <w:p w14:paraId="4848B91B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28F222BE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Minimalna szerokość ścieżki</w:t>
            </w:r>
          </w:p>
        </w:tc>
        <w:tc>
          <w:tcPr>
            <w:tcW w:w="4526" w:type="dxa"/>
          </w:tcPr>
          <w:p w14:paraId="6C2B9602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542" w:type="dxa"/>
          </w:tcPr>
          <w:p w14:paraId="5F26B366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505D35EF" w14:textId="77777777" w:rsidTr="004E3C25">
        <w:trPr>
          <w:cantSplit/>
        </w:trPr>
        <w:tc>
          <w:tcPr>
            <w:tcW w:w="841" w:type="dxa"/>
          </w:tcPr>
          <w:p w14:paraId="7A5295F1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4D4F2C78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Minimalny odstęp między ścieżkami</w:t>
            </w:r>
          </w:p>
        </w:tc>
        <w:tc>
          <w:tcPr>
            <w:tcW w:w="4526" w:type="dxa"/>
          </w:tcPr>
          <w:p w14:paraId="7169E36A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</w:rPr>
              <w:t>mils</w:t>
            </w:r>
            <w:proofErr w:type="spellEnd"/>
          </w:p>
        </w:tc>
        <w:tc>
          <w:tcPr>
            <w:tcW w:w="1542" w:type="dxa"/>
          </w:tcPr>
          <w:p w14:paraId="064641F6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3D3E3FDF" w14:textId="77777777" w:rsidTr="004E3C25">
        <w:trPr>
          <w:cantSplit/>
        </w:trPr>
        <w:tc>
          <w:tcPr>
            <w:tcW w:w="841" w:type="dxa"/>
          </w:tcPr>
          <w:p w14:paraId="22EAFB2D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5" w:type="dxa"/>
          </w:tcPr>
          <w:p w14:paraId="2BB2AFA9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Pokrycie </w:t>
            </w:r>
          </w:p>
        </w:tc>
        <w:tc>
          <w:tcPr>
            <w:tcW w:w="4526" w:type="dxa"/>
          </w:tcPr>
          <w:p w14:paraId="0109B6B9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Złocenie</w:t>
            </w:r>
          </w:p>
        </w:tc>
        <w:tc>
          <w:tcPr>
            <w:tcW w:w="1542" w:type="dxa"/>
          </w:tcPr>
          <w:p w14:paraId="6CB37FE4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6C0A3BEB" w14:textId="77777777" w:rsidTr="004E3C25">
        <w:trPr>
          <w:cantSplit/>
        </w:trPr>
        <w:tc>
          <w:tcPr>
            <w:tcW w:w="841" w:type="dxa"/>
          </w:tcPr>
          <w:p w14:paraId="18251E90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631237E7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Test elektryczny</w:t>
            </w:r>
          </w:p>
        </w:tc>
        <w:tc>
          <w:tcPr>
            <w:tcW w:w="4526" w:type="dxa"/>
          </w:tcPr>
          <w:p w14:paraId="4CF77E98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Wymagany</w:t>
            </w:r>
          </w:p>
        </w:tc>
        <w:tc>
          <w:tcPr>
            <w:tcW w:w="1542" w:type="dxa"/>
          </w:tcPr>
          <w:p w14:paraId="4DC079B7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53EBCF93" w14:textId="77777777" w:rsidTr="004E3C25">
        <w:trPr>
          <w:cantSplit/>
        </w:trPr>
        <w:tc>
          <w:tcPr>
            <w:tcW w:w="841" w:type="dxa"/>
          </w:tcPr>
          <w:p w14:paraId="5FA9896D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0609F989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 xml:space="preserve">Maska </w:t>
            </w:r>
            <w:proofErr w:type="spellStart"/>
            <w:r w:rsidRPr="00F000F9">
              <w:rPr>
                <w:rFonts w:asciiTheme="minorHAnsi" w:hAnsiTheme="minorHAnsi" w:cstheme="minorHAnsi"/>
              </w:rPr>
              <w:t>antylutownicza</w:t>
            </w:r>
            <w:proofErr w:type="spellEnd"/>
          </w:p>
        </w:tc>
        <w:tc>
          <w:tcPr>
            <w:tcW w:w="4526" w:type="dxa"/>
          </w:tcPr>
          <w:p w14:paraId="47B6B591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czarny</w:t>
            </w:r>
            <w:r w:rsidRPr="00F000F9">
              <w:rPr>
                <w:rFonts w:asciiTheme="minorHAnsi" w:hAnsiTheme="minorHAnsi" w:cstheme="minorHAnsi"/>
              </w:rPr>
              <w:t xml:space="preserve"> (preferowany), dwie strony</w:t>
            </w:r>
          </w:p>
        </w:tc>
        <w:tc>
          <w:tcPr>
            <w:tcW w:w="1542" w:type="dxa"/>
          </w:tcPr>
          <w:p w14:paraId="47604960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908E7" w:rsidRPr="00F000F9" w14:paraId="2429091E" w14:textId="77777777" w:rsidTr="004E3C25">
        <w:trPr>
          <w:cantSplit/>
        </w:trPr>
        <w:tc>
          <w:tcPr>
            <w:tcW w:w="841" w:type="dxa"/>
          </w:tcPr>
          <w:p w14:paraId="1887233B" w14:textId="77777777" w:rsidR="003908E7" w:rsidRPr="00F000F9" w:rsidRDefault="003908E7" w:rsidP="003908E7">
            <w:pPr>
              <w:pStyle w:val="Tekstpodstawowy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5" w:type="dxa"/>
          </w:tcPr>
          <w:p w14:paraId="135F4655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Opisy</w:t>
            </w:r>
          </w:p>
        </w:tc>
        <w:tc>
          <w:tcPr>
            <w:tcW w:w="4526" w:type="dxa"/>
          </w:tcPr>
          <w:p w14:paraId="4919F1B0" w14:textId="77777777" w:rsidR="003908E7" w:rsidRPr="00F000F9" w:rsidRDefault="003908E7" w:rsidP="004E3C25">
            <w:pPr>
              <w:rPr>
                <w:rFonts w:asciiTheme="minorHAnsi" w:hAnsiTheme="minorHAnsi" w:cstheme="minorHAnsi"/>
              </w:rPr>
            </w:pPr>
            <w:r w:rsidRPr="00F000F9">
              <w:rPr>
                <w:rFonts w:asciiTheme="minorHAnsi" w:hAnsiTheme="minorHAnsi" w:cstheme="minorHAnsi"/>
              </w:rPr>
              <w:t>biały (preferowany), jedna strona</w:t>
            </w:r>
          </w:p>
        </w:tc>
        <w:tc>
          <w:tcPr>
            <w:tcW w:w="1542" w:type="dxa"/>
          </w:tcPr>
          <w:p w14:paraId="0359B95E" w14:textId="77777777" w:rsidR="003908E7" w:rsidRPr="00F000F9" w:rsidRDefault="003908E7" w:rsidP="004E3C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4F7FB1" w14:textId="77777777" w:rsidR="003908E7" w:rsidRPr="00F000F9" w:rsidRDefault="003908E7" w:rsidP="003908E7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65E28131" w14:textId="77777777" w:rsidR="003908E7" w:rsidRDefault="003908E7" w:rsidP="003908E7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>Zakup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montaż</w:t>
      </w:r>
      <w:r w:rsidRPr="00F000F9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elementów elektronicznych</w:t>
      </w:r>
    </w:p>
    <w:tbl>
      <w:tblPr>
        <w:tblpPr w:leftFromText="141" w:rightFromText="141" w:vertAnchor="text" w:tblpY="1"/>
        <w:tblOverlap w:val="never"/>
        <w:tblW w:w="9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20"/>
        <w:gridCol w:w="1958"/>
        <w:gridCol w:w="1841"/>
        <w:gridCol w:w="947"/>
        <w:gridCol w:w="2882"/>
      </w:tblGrid>
      <w:tr w:rsidR="003908E7" w:rsidRPr="00DA5BB5" w14:paraId="52657B6F" w14:textId="77777777" w:rsidTr="004E3C25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83111D" w14:textId="77777777" w:rsidR="003908E7" w:rsidRPr="00DA5BB5" w:rsidRDefault="003908E7" w:rsidP="004E3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3456FB" w14:textId="77777777" w:rsidR="003908E7" w:rsidRPr="00DA5BB5" w:rsidRDefault="003908E7" w:rsidP="004E3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Designator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F9C608" w14:textId="77777777" w:rsidR="003908E7" w:rsidRPr="00DA5BB5" w:rsidRDefault="003908E7" w:rsidP="004E3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Value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B2EFB7F" w14:textId="77777777" w:rsidR="003908E7" w:rsidRPr="00DA5BB5" w:rsidRDefault="003908E7" w:rsidP="004E3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Footprint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7301C3" w14:textId="77777777" w:rsidR="003908E7" w:rsidRPr="00DA5BB5" w:rsidRDefault="003908E7" w:rsidP="004E3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BB5">
              <w:rPr>
                <w:rFonts w:eastAsia="Times New Roman" w:cs="Calibri"/>
                <w:b/>
                <w:bCs/>
                <w:color w:val="000000"/>
                <w:lang w:eastAsia="pl-PL"/>
              </w:rPr>
              <w:t>Quantity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B1792BE" w14:textId="77777777" w:rsidR="003908E7" w:rsidRPr="00DA5BB5" w:rsidRDefault="003908E7" w:rsidP="004E3C2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48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Part </w:t>
            </w:r>
            <w:proofErr w:type="spellStart"/>
            <w:r w:rsidRPr="00236484">
              <w:rPr>
                <w:rFonts w:eastAsia="Times New Roman" w:cs="Calibri"/>
                <w:b/>
                <w:bCs/>
                <w:color w:val="000000"/>
                <w:lang w:eastAsia="pl-PL"/>
              </w:rPr>
              <w:t>number</w:t>
            </w:r>
            <w:proofErr w:type="spellEnd"/>
          </w:p>
        </w:tc>
      </w:tr>
      <w:tr w:rsidR="003908E7" w:rsidRPr="00DA5BB5" w14:paraId="53796E51" w14:textId="77777777" w:rsidTr="004E3C25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74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2A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C1, C2, C3, C4, C5, C9, C10, C11, C13, C16, C17, C18, C19, C22, C23, C27, C28, C29, C30, C31, C36, C41, C65, C66, C68, C73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08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22uF/10V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8E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C0603(1608)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2C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2BC1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GRM187R61A226ME15D</w:t>
            </w:r>
          </w:p>
        </w:tc>
      </w:tr>
      <w:tr w:rsidR="003908E7" w:rsidRPr="00DA5BB5" w14:paraId="6E422FBF" w14:textId="77777777" w:rsidTr="004E3C25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62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8C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C6, C7, C8, C15, C34, C37, C42, C43, C44, C45, C46, C47, C48, C49, C51, C53, C55, C56, C57, C58, C59, C60, C61, C62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DD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100nF/16V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ED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9D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01AD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CGA2B3X7R1H104K050BB</w:t>
            </w:r>
          </w:p>
        </w:tc>
      </w:tr>
      <w:tr w:rsidR="003908E7" w:rsidRPr="00DA5BB5" w14:paraId="5A4345BD" w14:textId="77777777" w:rsidTr="004E3C25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B3C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A8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C12, C14, C63, C69, C74, C75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EA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1uF/10V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D8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CF8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84DF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GRM155C81A105KA12D</w:t>
            </w:r>
          </w:p>
        </w:tc>
      </w:tr>
      <w:tr w:rsidR="003908E7" w:rsidRPr="00DA5BB5" w14:paraId="45874C23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E9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73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AB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10nF/16V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22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2B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D01B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C0402C103K5REC7411</w:t>
            </w:r>
          </w:p>
        </w:tc>
      </w:tr>
      <w:tr w:rsidR="003908E7" w:rsidRPr="00DA5BB5" w14:paraId="5B0FADFE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A9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2C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C21, C38, C67, C70, C72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79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1nF/16V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2A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769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E018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C0402C102K5TACAUTO</w:t>
            </w:r>
          </w:p>
        </w:tc>
      </w:tr>
      <w:tr w:rsidR="003908E7" w:rsidRPr="00DA5BB5" w14:paraId="3B1B5B8E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8B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78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2D7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22pF/50V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26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D20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5CB5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CBR04C220F5GAC</w:t>
            </w:r>
          </w:p>
        </w:tc>
      </w:tr>
      <w:tr w:rsidR="003908E7" w:rsidRPr="00DA5BB5" w14:paraId="0154E742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B3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BD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C26, C32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C6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10pF/50V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C5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D42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DF65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C0402C100C5GACTU</w:t>
            </w:r>
          </w:p>
        </w:tc>
      </w:tr>
      <w:tr w:rsidR="003908E7" w:rsidRPr="00DA5BB5" w14:paraId="74BB1B62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FF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21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C33, C50, C52, C54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31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4.7uF/6.3V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D4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682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2CBD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KGM05BR51A475KH</w:t>
            </w:r>
          </w:p>
        </w:tc>
      </w:tr>
      <w:tr w:rsidR="003908E7" w:rsidRPr="00DA5BB5" w14:paraId="5C5AF782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EC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69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27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220uF/10V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FA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CE-D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6E5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2CCF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T495D227K010ATE125</w:t>
            </w:r>
          </w:p>
        </w:tc>
      </w:tr>
      <w:tr w:rsidR="003908E7" w:rsidRPr="00DA5BB5" w14:paraId="7C55AA4E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F3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F80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C39, C40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9B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27pF/50V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84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D13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09D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GCM1555G1H270FA16D</w:t>
            </w:r>
          </w:p>
        </w:tc>
      </w:tr>
      <w:tr w:rsidR="003908E7" w:rsidRPr="00DA5BB5" w14:paraId="77330B9B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8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6F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C71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AF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220pF/50V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9C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CE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C0F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GRT1555C1H221FA02D</w:t>
            </w:r>
          </w:p>
        </w:tc>
      </w:tr>
      <w:tr w:rsidR="003908E7" w:rsidRPr="00DA5BB5" w14:paraId="25F1AF5C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7A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BA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44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BAT54CLT1G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1B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SOT-23A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F9B8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DD8F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BAT54CLT1G</w:t>
            </w:r>
          </w:p>
        </w:tc>
      </w:tr>
      <w:tr w:rsidR="003908E7" w:rsidRPr="00DA5BB5" w14:paraId="5D7FBCC2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25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0B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D2, D5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C2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KPT-2012EC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85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0805LR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137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CDE6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KPT-2012EC</w:t>
            </w:r>
          </w:p>
        </w:tc>
      </w:tr>
      <w:tr w:rsidR="003908E7" w:rsidRPr="00DA5BB5" w14:paraId="06A2DA52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95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B4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D3, D4, D6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BF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MBR130LSFT1G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00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D-SOD123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6F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3CB0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MBR130LSFT1G</w:t>
            </w:r>
          </w:p>
        </w:tc>
      </w:tr>
      <w:tr w:rsidR="003908E7" w:rsidRPr="00DA5BB5" w14:paraId="555AB238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FF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88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AE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LXES1UTAA1-157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52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LXES1UTAA1-157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C94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CEF6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LXES1UTAA1-157</w:t>
            </w:r>
          </w:p>
        </w:tc>
      </w:tr>
      <w:tr w:rsidR="003908E7" w:rsidRPr="00DA5BB5" w14:paraId="36C58DEC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C1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25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DIP1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3B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GDH02S04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27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DIP_2P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E3A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F1A0" w14:textId="77777777" w:rsidR="003908E7" w:rsidRPr="00936438" w:rsidRDefault="003908E7" w:rsidP="004E3C25">
            <w:pPr>
              <w:tabs>
                <w:tab w:val="center" w:pos="1372"/>
                <w:tab w:val="left" w:pos="2147"/>
                <w:tab w:val="right" w:pos="2745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GDH02S04</w:t>
            </w:r>
          </w:p>
        </w:tc>
      </w:tr>
      <w:tr w:rsidR="003908E7" w:rsidRPr="00DA5BB5" w14:paraId="335F64AF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7E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81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J1, J2, J6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BF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ZL202-20G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EF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HDR2X10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4E8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CFF2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1-826658-0</w:t>
            </w:r>
          </w:p>
        </w:tc>
      </w:tr>
      <w:tr w:rsidR="003908E7" w:rsidRPr="00DA5BB5" w14:paraId="4917E127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B6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85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J3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D6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FC68145S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B4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DC_SOCKETS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2AE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B462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FC68145S</w:t>
            </w:r>
          </w:p>
        </w:tc>
      </w:tr>
      <w:tr w:rsidR="003908E7" w:rsidRPr="00DA5BB5" w14:paraId="76A1BF49" w14:textId="77777777" w:rsidTr="004E3C25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EE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18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J4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58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221610-0001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67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USB 2.0 TYPC MOLEX-  221610-0001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5F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EEF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221610-0001</w:t>
            </w:r>
          </w:p>
        </w:tc>
      </w:tr>
      <w:tr w:rsidR="003908E7" w:rsidRPr="00DA5BB5" w14:paraId="5E439277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9A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EF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J5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C0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 xml:space="preserve">MP000362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98A" w14:textId="77777777" w:rsidR="003908E7" w:rsidRPr="00A57192" w:rsidRDefault="003908E7" w:rsidP="004E3C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5719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Battery </w:t>
            </w:r>
            <w:proofErr w:type="spellStart"/>
            <w:r w:rsidRPr="00A5719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Holder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387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373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MP000362</w:t>
            </w:r>
          </w:p>
        </w:tc>
      </w:tr>
      <w:tr w:rsidR="003908E7" w:rsidRPr="00DA5BB5" w14:paraId="580C65F6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1A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EC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22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LIR2032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B7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B</w:t>
            </w:r>
            <w:r>
              <w:rPr>
                <w:rFonts w:cs="Calibri"/>
                <w:color w:val="000000"/>
              </w:rPr>
              <w:t>attery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56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52FC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LIR2032</w:t>
            </w:r>
          </w:p>
        </w:tc>
      </w:tr>
      <w:tr w:rsidR="003908E7" w:rsidRPr="00DA5BB5" w14:paraId="2CE50B29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51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4B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J7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4D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ZL202-08G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F4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gold_pin_2x4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338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66AE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DS1021-2*4SF11-B</w:t>
            </w:r>
          </w:p>
        </w:tc>
      </w:tr>
      <w:tr w:rsidR="003908E7" w:rsidRPr="00DA5BB5" w14:paraId="57DC02F0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79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19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L1, L2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67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33nH/100mA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FA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CEC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7DB9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LQG15WZ33NG02D</w:t>
            </w:r>
          </w:p>
        </w:tc>
      </w:tr>
      <w:tr w:rsidR="003908E7" w:rsidRPr="00DA5BB5" w14:paraId="5D65B350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E2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C3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A7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74438323047  (4.7uH/1.4A)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E7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L1008(2520)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782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73A1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74438323047</w:t>
            </w:r>
          </w:p>
        </w:tc>
      </w:tr>
      <w:tr w:rsidR="003908E7" w:rsidRPr="00DA5BB5" w14:paraId="337EA4AD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D6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24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C5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33nH/SFR&gt;2GHz 490mA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E4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044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CC90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LQW15AN33NG80D</w:t>
            </w:r>
          </w:p>
        </w:tc>
      </w:tr>
      <w:tr w:rsidR="003908E7" w:rsidRPr="00DA5BB5" w14:paraId="39356A8A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E2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DA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80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9.5nH/100mA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A5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B5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2FA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LQW15AN9N5G80D</w:t>
            </w:r>
          </w:p>
        </w:tc>
      </w:tr>
      <w:tr w:rsidR="003908E7" w:rsidRPr="00DA5BB5" w14:paraId="48937DB6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04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7C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Q1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A7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710-830066431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B4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XTAL ABS05 - 1.6 x 1.0 mm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B61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5598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830066431</w:t>
            </w:r>
          </w:p>
        </w:tc>
      </w:tr>
      <w:tr w:rsidR="003908E7" w:rsidRPr="00DA5BB5" w14:paraId="401F4C19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29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FF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Q2, Q4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22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BSS138PW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BA8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SOT323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852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62C1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BSS138PW 115</w:t>
            </w:r>
          </w:p>
        </w:tc>
      </w:tr>
      <w:tr w:rsidR="003908E7" w:rsidRPr="00DA5BB5" w14:paraId="25E557CD" w14:textId="77777777" w:rsidTr="004E3C25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79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6A6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Q3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5A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ABM8G-106-12.000MHZ-T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01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XTAL 3.2 X 2.5 MM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7AF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BE24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ABM8W-12.0000MHZ-4-D1X-T3</w:t>
            </w:r>
          </w:p>
        </w:tc>
      </w:tr>
      <w:tr w:rsidR="003908E7" w:rsidRPr="00DA5BB5" w14:paraId="31F7520C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C7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4D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R1, R7, R32, R37, R43, R49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F4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08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2F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DA44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RG1005V-102-P-T1</w:t>
            </w:r>
          </w:p>
        </w:tc>
      </w:tr>
      <w:tr w:rsidR="003908E7" w:rsidRPr="00DA5BB5" w14:paraId="6DF9E6BD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D0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BA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C8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1.6k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C1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7D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4E27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ERA-2AEB162X</w:t>
            </w:r>
          </w:p>
        </w:tc>
      </w:tr>
      <w:tr w:rsidR="003908E7" w:rsidRPr="00DA5BB5" w14:paraId="3C880F87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FD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92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R3, R4, R5, R6, R8, R9, R14, R16, R20, R22, R24, R27, R28, R30, R36, R42, R53, R54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95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24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CCE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DA99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ERA-2AED103X</w:t>
            </w:r>
          </w:p>
        </w:tc>
      </w:tr>
      <w:tr w:rsidR="003908E7" w:rsidRPr="00DA5BB5" w14:paraId="48203B95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FC1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246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R11, R13, R19, R21, R23, R33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68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100R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1B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764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915C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ERA-2AED101X</w:t>
            </w:r>
          </w:p>
        </w:tc>
      </w:tr>
      <w:tr w:rsidR="003908E7" w:rsidRPr="00DA5BB5" w14:paraId="2CF50120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FB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EA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R12, R15, R17, R34, R40, R41, R52, R55, R56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ACF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0R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88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4DA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2428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MCS04020Z0000ZE000</w:t>
            </w:r>
          </w:p>
        </w:tc>
      </w:tr>
      <w:tr w:rsidR="003908E7" w:rsidRPr="00DA5BB5" w14:paraId="40BB4E2D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65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A2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99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154k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A8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1E8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A23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RT0402BRD07154KL</w:t>
            </w:r>
          </w:p>
        </w:tc>
      </w:tr>
      <w:tr w:rsidR="003908E7" w:rsidRPr="00DA5BB5" w14:paraId="5CE068F1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F16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38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9E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22k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B2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AA5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44A0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ERA-2AED223X</w:t>
            </w:r>
          </w:p>
        </w:tc>
      </w:tr>
      <w:tr w:rsidR="003908E7" w:rsidRPr="00DA5BB5" w14:paraId="700F87E8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5F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A1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77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4.7k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5B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52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133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ERA-2AED472X</w:t>
            </w:r>
          </w:p>
        </w:tc>
      </w:tr>
      <w:tr w:rsidR="003908E7" w:rsidRPr="00DA5BB5" w14:paraId="6A629276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D3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395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3C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12k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17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12E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0CDE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ERA-2AEB123X</w:t>
            </w:r>
          </w:p>
        </w:tc>
      </w:tr>
      <w:tr w:rsidR="003908E7" w:rsidRPr="00DA5BB5" w14:paraId="0EE8F40E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5B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F0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R44, R45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8E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5.1k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FD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8CA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BFE1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ERA-2AED512X</w:t>
            </w:r>
          </w:p>
        </w:tc>
      </w:tr>
      <w:tr w:rsidR="003908E7" w:rsidRPr="00DA5BB5" w14:paraId="67182F15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45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3D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R51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11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100k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3F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R0402(1005)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DAE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E99F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ERA-2AED104X</w:t>
            </w:r>
          </w:p>
        </w:tc>
      </w:tr>
      <w:tr w:rsidR="003908E7" w:rsidRPr="00DA5BB5" w14:paraId="4C664C7D" w14:textId="77777777" w:rsidTr="004E3C25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CE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99D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S1, S2, S3, S4, S5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88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KMR243GLFG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F8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KMR243GLFG-Switch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A3EC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701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KMR243GLFG</w:t>
            </w:r>
          </w:p>
        </w:tc>
      </w:tr>
      <w:tr w:rsidR="003908E7" w:rsidRPr="00DA5BB5" w14:paraId="6E9F4AD4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B1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08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SHLD1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D1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 xml:space="preserve">36103305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13A" w14:textId="77777777" w:rsidR="003908E7" w:rsidRPr="00DA29EC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A29EC">
              <w:rPr>
                <w:rFonts w:cs="Calibri"/>
                <w:color w:val="000000"/>
              </w:rPr>
              <w:t>Shield</w:t>
            </w:r>
            <w:proofErr w:type="spellEnd"/>
            <w:r w:rsidRPr="00DA29EC">
              <w:rPr>
                <w:rFonts w:cs="Calibri"/>
                <w:color w:val="000000"/>
              </w:rPr>
              <w:t xml:space="preserve"> </w:t>
            </w:r>
            <w:proofErr w:type="spellStart"/>
            <w:r w:rsidRPr="00DA29EC">
              <w:rPr>
                <w:rFonts w:cs="Calibri"/>
                <w:color w:val="000000"/>
              </w:rPr>
              <w:t>frame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7B1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EED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36103305</w:t>
            </w:r>
          </w:p>
        </w:tc>
      </w:tr>
      <w:tr w:rsidR="003908E7" w:rsidRPr="00DA5BB5" w14:paraId="0C075234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3F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26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1C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t>36003300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F3C" w14:textId="77777777" w:rsidR="003908E7" w:rsidRPr="00DA29EC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A29EC">
              <w:rPr>
                <w:rFonts w:cs="Calibri"/>
                <w:color w:val="000000"/>
              </w:rPr>
              <w:t>Shield</w:t>
            </w:r>
            <w:proofErr w:type="spellEnd"/>
            <w:r w:rsidRPr="00DA29EC">
              <w:rPr>
                <w:rFonts w:cs="Calibri"/>
                <w:color w:val="000000"/>
              </w:rPr>
              <w:t xml:space="preserve"> </w:t>
            </w:r>
            <w:proofErr w:type="spellStart"/>
            <w:r w:rsidRPr="00DA29EC">
              <w:rPr>
                <w:rFonts w:cs="Calibri"/>
                <w:color w:val="000000"/>
              </w:rPr>
              <w:t>cover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FE1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B7D6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36003300</w:t>
            </w:r>
          </w:p>
        </w:tc>
      </w:tr>
      <w:tr w:rsidR="003908E7" w:rsidRPr="00DA5BB5" w14:paraId="0611974A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6F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A969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U1</w:t>
            </w:r>
            <w:r w:rsidRPr="00751CAE">
              <w:rPr>
                <w:rFonts w:cs="Calibri"/>
                <w:color w:val="000000"/>
                <w:vertAlign w:val="superscript"/>
              </w:rPr>
              <w:t>1)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306D5B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CCNV2_B1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02CF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 xml:space="preserve">QFN88-0,4(10X10)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2A426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41F2F0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08E7" w:rsidRPr="003908E7" w14:paraId="186679AA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AE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28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A0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936438">
              <w:rPr>
                <w:rFonts w:cs="Calibri"/>
                <w:color w:val="000000"/>
                <w:lang w:val="en-GB"/>
              </w:rPr>
              <w:t>ECS-TXO-20CSMV4-384-AY-TR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56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TXCO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41E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F242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36438">
              <w:rPr>
                <w:lang w:val="en-GB"/>
              </w:rPr>
              <w:t>ECS-TXO-20CSMV4-384-AY-TR</w:t>
            </w:r>
          </w:p>
        </w:tc>
      </w:tr>
      <w:tr w:rsidR="003908E7" w:rsidRPr="00DA5BB5" w14:paraId="3E607B61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CA2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F8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E5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MCP1726-ADJE/SN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6E0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SO-8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A9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8DDF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MCP1726-ADJE/SN</w:t>
            </w:r>
          </w:p>
        </w:tc>
      </w:tr>
      <w:tr w:rsidR="003908E7" w:rsidRPr="00DA5BB5" w14:paraId="5A3E35EB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A2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8A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A2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FT4232HL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093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QFP64-0,5(10x10)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FD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EF73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FT4232HL</w:t>
            </w:r>
          </w:p>
        </w:tc>
      </w:tr>
      <w:tr w:rsidR="003908E7" w:rsidRPr="00DA5BB5" w14:paraId="3B867223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2C6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6B5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U6, U7, U8, U9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11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SN74AVC4T774PWR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39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TSSOP16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312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4F19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SN74AVC4T774PWR</w:t>
            </w:r>
          </w:p>
        </w:tc>
      </w:tr>
      <w:tr w:rsidR="003908E7" w:rsidRPr="00DA5BB5" w14:paraId="73B17AB3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C87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94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U10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88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TPS22945DCKR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CC4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36438">
              <w:rPr>
                <w:rFonts w:cs="Calibri"/>
                <w:color w:val="000000"/>
              </w:rPr>
              <w:t>sc-70-5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024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43FA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TPS22945DCKR</w:t>
            </w:r>
          </w:p>
        </w:tc>
      </w:tr>
      <w:tr w:rsidR="003908E7" w:rsidRPr="00DA5BB5" w14:paraId="3A702897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DA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751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U11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500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LSM6DSMTR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CE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36438">
              <w:rPr>
                <w:rFonts w:cs="Calibri"/>
                <w:color w:val="000000"/>
              </w:rPr>
              <w:t>IMU - 6-axies 2,5 x 3,0 x 0,85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2E6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5A04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LSM6DSMTR</w:t>
            </w:r>
          </w:p>
        </w:tc>
      </w:tr>
      <w:tr w:rsidR="003908E7" w:rsidRPr="00DA5BB5" w14:paraId="567AD16A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A3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66F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U12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570F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B8813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D20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36438">
              <w:rPr>
                <w:rFonts w:cs="Calibri"/>
                <w:color w:val="000000"/>
                <w:lang w:val="en-GB"/>
              </w:rPr>
              <w:t>FILTR-SAW-L1 1,1x0,90,45mm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7937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F3A5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B39162B8813P810</w:t>
            </w:r>
          </w:p>
        </w:tc>
      </w:tr>
      <w:tr w:rsidR="003908E7" w:rsidRPr="00DA5BB5" w14:paraId="20E0686D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AC7E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793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U13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982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MMC5633NJL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3AD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36438">
              <w:rPr>
                <w:rFonts w:cs="Calibri"/>
                <w:color w:val="000000"/>
              </w:rPr>
              <w:t>IMU 3-axis 0,85 x 0,85 mm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B4D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1278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MMC5633NJL</w:t>
            </w:r>
          </w:p>
        </w:tc>
      </w:tr>
      <w:tr w:rsidR="003908E7" w:rsidRPr="00DA5BB5" w14:paraId="77A45148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E77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10E8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U15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91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NT1191GEAE3S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D599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936438">
              <w:rPr>
                <w:rFonts w:cs="Calibri"/>
                <w:color w:val="000000"/>
              </w:rPr>
              <w:t>DFN1616-6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2F8B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9C9E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NT1191GEAE3S</w:t>
            </w:r>
          </w:p>
        </w:tc>
      </w:tr>
      <w:tr w:rsidR="003908E7" w:rsidRPr="00DA5BB5" w14:paraId="1C500CB9" w14:textId="77777777" w:rsidTr="004E3C25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8F8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eastAsia="Times New Roman" w:cs="Calibri"/>
                <w:color w:val="000000"/>
                <w:lang w:eastAsia="pl-PL"/>
              </w:rPr>
              <w:t>54.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AF00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rPr>
                <w:rFonts w:cs="Calibri"/>
                <w:color w:val="000000"/>
              </w:rPr>
              <w:t>X1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650C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142-0701-801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533A" w14:textId="77777777" w:rsidR="003908E7" w:rsidRPr="00936438" w:rsidRDefault="003908E7" w:rsidP="004E3C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936438">
              <w:rPr>
                <w:rFonts w:cs="Calibri"/>
                <w:color w:val="000000"/>
              </w:rPr>
              <w:t>SMA_gniazdo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B80D" w14:textId="77777777" w:rsidR="003908E7" w:rsidRPr="00936438" w:rsidRDefault="003908E7" w:rsidP="004E3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936438">
              <w:rPr>
                <w:rFonts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BEC9" w14:textId="77777777" w:rsidR="003908E7" w:rsidRPr="00936438" w:rsidRDefault="003908E7" w:rsidP="004E3C25">
            <w:pPr>
              <w:spacing w:after="0" w:line="240" w:lineRule="auto"/>
              <w:rPr>
                <w:rFonts w:cs="Calibri"/>
                <w:color w:val="000000"/>
              </w:rPr>
            </w:pPr>
            <w:r w:rsidRPr="00936438">
              <w:t>142-0701-801</w:t>
            </w:r>
          </w:p>
        </w:tc>
      </w:tr>
    </w:tbl>
    <w:p w14:paraId="4604D7AB" w14:textId="77777777" w:rsidR="003908E7" w:rsidRPr="005E4D18" w:rsidRDefault="003908E7" w:rsidP="003908E7">
      <w:pPr>
        <w:rPr>
          <w:rFonts w:ascii="Arial" w:hAnsi="Arial" w:cs="Arial"/>
          <w:bCs/>
          <w:u w:val="single"/>
        </w:rPr>
      </w:pPr>
    </w:p>
    <w:p w14:paraId="42D29962" w14:textId="456E9E3E" w:rsidR="003908E7" w:rsidRPr="005E4D18" w:rsidRDefault="003908E7" w:rsidP="003908E7">
      <w:pPr>
        <w:ind w:left="426"/>
        <w:rPr>
          <w:rFonts w:ascii="Arial" w:hAnsi="Arial" w:cs="Arial"/>
          <w:bCs/>
          <w:u w:val="single"/>
        </w:rPr>
      </w:pPr>
      <w:r w:rsidRPr="005E4D18">
        <w:rPr>
          <w:rFonts w:ascii="Arial" w:hAnsi="Arial" w:cs="Arial"/>
          <w:bCs/>
          <w:u w:val="single"/>
          <w:vertAlign w:val="superscript"/>
        </w:rPr>
        <w:t>(1)</w:t>
      </w:r>
      <w:r w:rsidRPr="005E4D18">
        <w:rPr>
          <w:rFonts w:ascii="Arial" w:hAnsi="Arial" w:cs="Arial"/>
          <w:bCs/>
          <w:u w:val="single"/>
        </w:rPr>
        <w:t xml:space="preserve"> </w:t>
      </w:r>
      <w:r w:rsidRPr="005E4D18">
        <w:rPr>
          <w:rFonts w:ascii="Arial" w:hAnsi="Arial" w:cs="Arial"/>
          <w:bCs/>
          <w:u w:val="single"/>
        </w:rPr>
        <w:t xml:space="preserve">Dostarcza </w:t>
      </w:r>
      <w:r w:rsidRPr="005E4D18">
        <w:rPr>
          <w:rFonts w:ascii="Arial" w:hAnsi="Arial" w:cs="Arial"/>
          <w:bCs/>
          <w:u w:val="single"/>
        </w:rPr>
        <w:t>Z</w:t>
      </w:r>
      <w:r w:rsidRPr="005E4D18">
        <w:rPr>
          <w:rFonts w:ascii="Arial" w:hAnsi="Arial" w:cs="Arial"/>
          <w:bCs/>
          <w:u w:val="single"/>
        </w:rPr>
        <w:t>amawiający</w:t>
      </w:r>
    </w:p>
    <w:p w14:paraId="20E98793" w14:textId="4383B460" w:rsidR="003908E7" w:rsidRPr="005E4D18" w:rsidRDefault="003908E7" w:rsidP="005E4D18">
      <w:pPr>
        <w:spacing w:before="120" w:after="120" w:line="240" w:lineRule="auto"/>
        <w:ind w:left="357"/>
        <w:rPr>
          <w:rFonts w:ascii="Arial" w:hAnsi="Arial" w:cs="Arial"/>
          <w:highlight w:val="yellow"/>
        </w:rPr>
      </w:pPr>
      <w:r w:rsidRPr="005E4D18">
        <w:rPr>
          <w:rFonts w:ascii="Arial" w:hAnsi="Arial" w:cs="Arial"/>
          <w:b/>
          <w:bCs/>
          <w:highlight w:val="yellow"/>
        </w:rPr>
        <w:t>UWAGA</w:t>
      </w:r>
      <w:r w:rsidR="005E4D18">
        <w:rPr>
          <w:rFonts w:ascii="Arial" w:hAnsi="Arial" w:cs="Arial"/>
          <w:highlight w:val="yellow"/>
        </w:rPr>
        <w:t>:</w:t>
      </w:r>
      <w:r w:rsidRPr="005E4D18">
        <w:rPr>
          <w:rFonts w:ascii="Arial" w:hAnsi="Arial" w:cs="Arial"/>
          <w:highlight w:val="yellow"/>
        </w:rPr>
        <w:t xml:space="preserve"> w tabeli powyżej liczba sztuk elementów elektronicznych została podana tylko dla JEDNEJ SZTUKI obwodu drukowanego (PCB).</w:t>
      </w:r>
    </w:p>
    <w:p w14:paraId="3A02D05E" w14:textId="77777777" w:rsidR="003908E7" w:rsidRPr="005E4D18" w:rsidRDefault="003908E7" w:rsidP="003908E7">
      <w:pPr>
        <w:numPr>
          <w:ilvl w:val="0"/>
          <w:numId w:val="21"/>
        </w:numPr>
        <w:spacing w:before="240" w:after="120" w:line="240" w:lineRule="auto"/>
        <w:ind w:left="714" w:hanging="357"/>
        <w:rPr>
          <w:rFonts w:ascii="Arial" w:hAnsi="Arial" w:cs="Arial"/>
        </w:rPr>
      </w:pPr>
      <w:r w:rsidRPr="005E4D18">
        <w:rPr>
          <w:rFonts w:ascii="Arial" w:hAnsi="Arial" w:cs="Arial"/>
        </w:rPr>
        <w:t xml:space="preserve">Zamawiający akceptuje bezpośrednie zamienniki elementów o takich samych parametrach, wymiarach obudowy oraz </w:t>
      </w:r>
      <w:proofErr w:type="spellStart"/>
      <w:r w:rsidRPr="005E4D18">
        <w:rPr>
          <w:rFonts w:ascii="Arial" w:hAnsi="Arial" w:cs="Arial"/>
        </w:rPr>
        <w:t>footprint’cie</w:t>
      </w:r>
      <w:proofErr w:type="spellEnd"/>
      <w:r w:rsidRPr="005E4D18">
        <w:rPr>
          <w:rFonts w:ascii="Arial" w:hAnsi="Arial" w:cs="Arial"/>
        </w:rPr>
        <w:t>.</w:t>
      </w:r>
    </w:p>
    <w:p w14:paraId="1900884F" w14:textId="77777777" w:rsidR="003908E7" w:rsidRPr="005E4D18" w:rsidRDefault="003908E7" w:rsidP="003908E7">
      <w:pPr>
        <w:numPr>
          <w:ilvl w:val="0"/>
          <w:numId w:val="2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5E4D18">
        <w:rPr>
          <w:rFonts w:ascii="Arial" w:hAnsi="Arial" w:cs="Arial"/>
        </w:rPr>
        <w:t>Tolerancja rezystorów min. 1%.</w:t>
      </w:r>
    </w:p>
    <w:p w14:paraId="4479F03A" w14:textId="77777777" w:rsidR="003908E7" w:rsidRPr="005E4D18" w:rsidRDefault="003908E7" w:rsidP="003908E7">
      <w:pPr>
        <w:numPr>
          <w:ilvl w:val="0"/>
          <w:numId w:val="2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5E4D18">
        <w:rPr>
          <w:rFonts w:ascii="Arial" w:hAnsi="Arial" w:cs="Arial"/>
        </w:rPr>
        <w:t>Moc elementów standardowa dla danej obudowy.</w:t>
      </w:r>
    </w:p>
    <w:p w14:paraId="1501BD63" w14:textId="77777777" w:rsidR="003908E7" w:rsidRPr="005E4D18" w:rsidRDefault="003908E7" w:rsidP="003908E7">
      <w:pPr>
        <w:rPr>
          <w:rFonts w:ascii="Arial" w:hAnsi="Arial" w:cs="Arial"/>
          <w:iCs/>
        </w:rPr>
      </w:pPr>
      <w:r w:rsidRPr="005E4D18">
        <w:rPr>
          <w:rFonts w:ascii="Arial" w:hAnsi="Arial" w:cs="Arial"/>
          <w:b/>
        </w:rPr>
        <w:lastRenderedPageBreak/>
        <w:t xml:space="preserve">Oczekiwany czas dostawy (liczony od podpisania umowy): </w:t>
      </w:r>
      <w:r w:rsidRPr="005E4D18">
        <w:rPr>
          <w:rFonts w:ascii="Arial" w:hAnsi="Arial" w:cs="Arial"/>
          <w:iCs/>
        </w:rPr>
        <w:t>około 4 tygodnie, maksymalnie 6 tygodni, od przekazania Wykonawcy zamówienia.</w:t>
      </w:r>
    </w:p>
    <w:p w14:paraId="229DB6BD" w14:textId="77777777" w:rsidR="005E4D18" w:rsidRPr="00A02C74" w:rsidRDefault="005E4D18" w:rsidP="005E4D18">
      <w:pPr>
        <w:pStyle w:val="Nagwek11"/>
        <w:ind w:left="0" w:right="1042"/>
        <w:jc w:val="both"/>
        <w:rPr>
          <w:rFonts w:ascii="Arial" w:hAnsi="Arial" w:cs="Arial"/>
          <w:sz w:val="22"/>
          <w:szCs w:val="22"/>
          <w:lang w:val="pl-PL"/>
        </w:rPr>
      </w:pPr>
      <w:r w:rsidRPr="00A02C74">
        <w:rPr>
          <w:rFonts w:ascii="Arial" w:hAnsi="Arial" w:cs="Arial"/>
          <w:sz w:val="22"/>
          <w:szCs w:val="22"/>
          <w:lang w:val="pl-PL"/>
        </w:rPr>
        <w:t>UWAGI:</w:t>
      </w:r>
    </w:p>
    <w:p w14:paraId="1778239D" w14:textId="77777777" w:rsidR="005E4D18" w:rsidRPr="00A02C74" w:rsidRDefault="005E4D18" w:rsidP="005E4D18">
      <w:pPr>
        <w:pStyle w:val="Nagwek11"/>
        <w:ind w:left="0" w:right="67"/>
        <w:jc w:val="both"/>
        <w:rPr>
          <w:rFonts w:ascii="Arial" w:hAnsi="Arial" w:cs="Arial"/>
          <w:sz w:val="22"/>
          <w:szCs w:val="22"/>
          <w:lang w:val="pl-PL"/>
        </w:rPr>
      </w:pPr>
    </w:p>
    <w:p w14:paraId="76FB054A" w14:textId="6F62C060" w:rsidR="005E4D18" w:rsidRPr="00A02C74" w:rsidRDefault="005E4D18" w:rsidP="005E4D18">
      <w:pPr>
        <w:pStyle w:val="Nagwek11"/>
        <w:ind w:left="0" w:right="67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A02C74">
        <w:rPr>
          <w:rFonts w:ascii="Arial" w:hAnsi="Arial" w:cs="Arial"/>
          <w:b w:val="0"/>
          <w:sz w:val="22"/>
          <w:szCs w:val="22"/>
          <w:lang w:val="pl-PL"/>
        </w:rPr>
        <w:t>W przypadku zastosowania w zapytaniu ofertowym nazw własnych / marek referencyjnych, należy rozumieć, że zamówienie dotyczy produktu lub składowej produktu nie gorszego niż wskazana nazwa/marka.</w:t>
      </w:r>
    </w:p>
    <w:p w14:paraId="10CD9F0A" w14:textId="77777777" w:rsidR="003908E7" w:rsidRDefault="003908E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2859ED7E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634484" w14:textId="77777777" w:rsidR="009047E6" w:rsidRPr="00570F09" w:rsidRDefault="009047E6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E8694B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0171" w14:textId="77777777" w:rsidR="003D3A61" w:rsidRDefault="003D3A61" w:rsidP="00713FDD">
      <w:pPr>
        <w:spacing w:after="0" w:line="240" w:lineRule="auto"/>
      </w:pPr>
      <w:r>
        <w:separator/>
      </w:r>
    </w:p>
  </w:endnote>
  <w:endnote w:type="continuationSeparator" w:id="0">
    <w:p w14:paraId="02273FED" w14:textId="77777777" w:rsidR="003D3A61" w:rsidRDefault="003D3A6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D5948CF" w:rsidR="00E90949" w:rsidRPr="00570F09" w:rsidRDefault="002A6E35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54B1248" wp14:editId="7C0908FA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BA4F7" w14:textId="77777777" w:rsidR="003D3A61" w:rsidRDefault="003D3A61" w:rsidP="00713FDD">
      <w:pPr>
        <w:spacing w:after="0" w:line="240" w:lineRule="auto"/>
      </w:pPr>
      <w:r>
        <w:separator/>
      </w:r>
    </w:p>
  </w:footnote>
  <w:footnote w:type="continuationSeparator" w:id="0">
    <w:p w14:paraId="77FA9118" w14:textId="77777777" w:rsidR="003D3A61" w:rsidRDefault="003D3A61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ABC"/>
    <w:multiLevelType w:val="hybridMultilevel"/>
    <w:tmpl w:val="FB34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F2741"/>
    <w:multiLevelType w:val="hybridMultilevel"/>
    <w:tmpl w:val="C06228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2CB"/>
    <w:multiLevelType w:val="hybridMultilevel"/>
    <w:tmpl w:val="3FE6E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F73B6"/>
    <w:multiLevelType w:val="hybridMultilevel"/>
    <w:tmpl w:val="CFD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14DBC"/>
    <w:multiLevelType w:val="hybridMultilevel"/>
    <w:tmpl w:val="66C0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5013277">
    <w:abstractNumId w:val="19"/>
  </w:num>
  <w:num w:numId="2" w16cid:durableId="726148123">
    <w:abstractNumId w:val="17"/>
  </w:num>
  <w:num w:numId="3" w16cid:durableId="625696816">
    <w:abstractNumId w:val="9"/>
  </w:num>
  <w:num w:numId="4" w16cid:durableId="1010374112">
    <w:abstractNumId w:val="25"/>
  </w:num>
  <w:num w:numId="5" w16cid:durableId="823201332">
    <w:abstractNumId w:val="0"/>
  </w:num>
  <w:num w:numId="6" w16cid:durableId="762536729">
    <w:abstractNumId w:val="18"/>
  </w:num>
  <w:num w:numId="7" w16cid:durableId="167642607">
    <w:abstractNumId w:val="4"/>
  </w:num>
  <w:num w:numId="8" w16cid:durableId="1808280786">
    <w:abstractNumId w:val="7"/>
  </w:num>
  <w:num w:numId="9" w16cid:durableId="2074966430">
    <w:abstractNumId w:val="2"/>
  </w:num>
  <w:num w:numId="10" w16cid:durableId="97724846">
    <w:abstractNumId w:val="8"/>
  </w:num>
  <w:num w:numId="11" w16cid:durableId="177819993">
    <w:abstractNumId w:val="14"/>
  </w:num>
  <w:num w:numId="12" w16cid:durableId="2108455479">
    <w:abstractNumId w:val="12"/>
  </w:num>
  <w:num w:numId="13" w16cid:durableId="1159349998">
    <w:abstractNumId w:val="11"/>
  </w:num>
  <w:num w:numId="14" w16cid:durableId="1336691230">
    <w:abstractNumId w:val="24"/>
  </w:num>
  <w:num w:numId="15" w16cid:durableId="1251695160">
    <w:abstractNumId w:val="5"/>
  </w:num>
  <w:num w:numId="16" w16cid:durableId="996761878">
    <w:abstractNumId w:val="20"/>
  </w:num>
  <w:num w:numId="17" w16cid:durableId="2124616437">
    <w:abstractNumId w:val="10"/>
  </w:num>
  <w:num w:numId="18" w16cid:durableId="427896711">
    <w:abstractNumId w:val="1"/>
  </w:num>
  <w:num w:numId="19" w16cid:durableId="553733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548068">
    <w:abstractNumId w:val="21"/>
  </w:num>
  <w:num w:numId="21" w16cid:durableId="111945492">
    <w:abstractNumId w:val="22"/>
  </w:num>
  <w:num w:numId="22" w16cid:durableId="1438795648">
    <w:abstractNumId w:val="23"/>
  </w:num>
  <w:num w:numId="23" w16cid:durableId="181432288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18E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E7487"/>
    <w:rsid w:val="000F0CF9"/>
    <w:rsid w:val="000F1822"/>
    <w:rsid w:val="000F47B4"/>
    <w:rsid w:val="000F6C90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3758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A6E35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8E7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D3A61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2578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4799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84BDF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18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5F42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1AE7"/>
    <w:rsid w:val="008D621E"/>
    <w:rsid w:val="008E69AC"/>
    <w:rsid w:val="008F277D"/>
    <w:rsid w:val="008F2C73"/>
    <w:rsid w:val="009047E6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537FB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276B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A60A5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1928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3B1C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6F1D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3CA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94B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5024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269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3635C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  <w15:docId w15:val="{C8A12D84-B6C0-4B45-A79B-9A2CC86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5E4D18"/>
    <w:pPr>
      <w:widowControl w:val="0"/>
      <w:spacing w:after="0" w:line="240" w:lineRule="auto"/>
      <w:ind w:left="632" w:right="1861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j.keane@jlkconsulting.eu</cp:lastModifiedBy>
  <cp:revision>7</cp:revision>
  <dcterms:created xsi:type="dcterms:W3CDTF">2021-01-22T09:59:00Z</dcterms:created>
  <dcterms:modified xsi:type="dcterms:W3CDTF">2024-06-22T17:33:00Z</dcterms:modified>
</cp:coreProperties>
</file>